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B49" w:rsidRPr="001C0B49" w:rsidRDefault="001C0B49" w:rsidP="001C0B49">
      <w:pPr>
        <w:keepNext/>
        <w:tabs>
          <w:tab w:val="num" w:pos="0"/>
        </w:tabs>
        <w:suppressAutoHyphens/>
        <w:spacing w:after="0" w:line="240" w:lineRule="auto"/>
        <w:jc w:val="right"/>
        <w:outlineLvl w:val="0"/>
        <w:rPr>
          <w:rFonts w:ascii="Arial" w:eastAsia="Times New Roman" w:hAnsi="Arial" w:cs="Arial"/>
          <w:lang w:eastAsia="ar-SA"/>
        </w:rPr>
      </w:pPr>
      <w:r w:rsidRPr="001C0B49">
        <w:rPr>
          <w:rFonts w:ascii="Arial" w:eastAsia="Times New Roman" w:hAnsi="Arial" w:cs="Arial"/>
          <w:lang w:eastAsia="ar-SA"/>
        </w:rPr>
        <w:t xml:space="preserve">Załącznik nr 1 </w:t>
      </w:r>
    </w:p>
    <w:p w:rsidR="001C0B49" w:rsidRPr="001C0B49" w:rsidRDefault="001C0B49" w:rsidP="001C0B49">
      <w:pPr>
        <w:keepNext/>
        <w:tabs>
          <w:tab w:val="num" w:pos="0"/>
        </w:tabs>
        <w:suppressAutoHyphens/>
        <w:spacing w:after="0" w:line="240" w:lineRule="auto"/>
        <w:jc w:val="right"/>
        <w:outlineLvl w:val="0"/>
        <w:rPr>
          <w:rFonts w:ascii="Arial" w:eastAsia="Times New Roman" w:hAnsi="Arial" w:cs="Arial"/>
          <w:lang w:eastAsia="ar-SA"/>
        </w:rPr>
      </w:pPr>
      <w:r w:rsidRPr="001C0B49">
        <w:rPr>
          <w:rFonts w:ascii="Arial" w:eastAsia="Times New Roman" w:hAnsi="Arial" w:cs="Arial"/>
          <w:lang w:eastAsia="ar-SA"/>
        </w:rPr>
        <w:t>do uchwały nr 60 Uczelnianej Komisji Wyborczej z dnia 8 grudnia 2020 r. w sprawie ustalenia dodatkowych wzorów formularzy w wyborach do rad naukowych dyscyplin</w:t>
      </w:r>
    </w:p>
    <w:p w:rsidR="001C0B49" w:rsidRPr="001C0B49" w:rsidRDefault="001C0B49" w:rsidP="001C0B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C0B49" w:rsidRPr="001C0B49" w:rsidRDefault="001C0B49" w:rsidP="001C0B49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1C0B49">
        <w:rPr>
          <w:rFonts w:ascii="Arial" w:eastAsia="Times New Roman" w:hAnsi="Arial" w:cs="Arial"/>
          <w:i/>
          <w:sz w:val="24"/>
          <w:szCs w:val="24"/>
          <w:lang w:eastAsia="ar-SA"/>
        </w:rPr>
        <w:t>WZÓR</w:t>
      </w:r>
    </w:p>
    <w:p w:rsidR="001C0B49" w:rsidRPr="001C0B49" w:rsidRDefault="001C0B49" w:rsidP="001C0B49">
      <w:pPr>
        <w:keepNext/>
        <w:tabs>
          <w:tab w:val="num" w:pos="0"/>
        </w:tabs>
        <w:suppressAutoHyphens/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1C0B49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</w:t>
      </w:r>
    </w:p>
    <w:p w:rsidR="001C0B49" w:rsidRPr="001C0B49" w:rsidRDefault="001C0B49" w:rsidP="001C0B49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C0B49">
        <w:rPr>
          <w:rFonts w:ascii="Arial" w:eastAsia="Times New Roman" w:hAnsi="Arial" w:cs="Arial"/>
          <w:sz w:val="24"/>
          <w:szCs w:val="24"/>
          <w:lang w:eastAsia="pl-PL"/>
        </w:rPr>
        <w:t>(imię i nazwisko)</w:t>
      </w:r>
    </w:p>
    <w:p w:rsidR="001C0B49" w:rsidRPr="001C0B49" w:rsidRDefault="001C0B49" w:rsidP="001C0B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C0B49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</w:t>
      </w:r>
    </w:p>
    <w:p w:rsidR="001C0B49" w:rsidRPr="001C0B49" w:rsidRDefault="001C0B49" w:rsidP="001C0B49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C0B49">
        <w:rPr>
          <w:rFonts w:ascii="Arial" w:eastAsia="Times New Roman" w:hAnsi="Arial" w:cs="Arial"/>
          <w:sz w:val="24"/>
          <w:szCs w:val="24"/>
          <w:lang w:eastAsia="pl-PL"/>
        </w:rPr>
        <w:t>(tytuł, stopień naukowy)</w:t>
      </w:r>
    </w:p>
    <w:p w:rsidR="001C0B49" w:rsidRPr="001C0B49" w:rsidRDefault="001C0B49" w:rsidP="001C0B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C0B49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</w:t>
      </w:r>
    </w:p>
    <w:p w:rsidR="001C0B49" w:rsidRPr="001C0B49" w:rsidRDefault="001C0B49" w:rsidP="001C0B49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C0B49">
        <w:rPr>
          <w:rFonts w:ascii="Arial" w:eastAsia="Times New Roman" w:hAnsi="Arial" w:cs="Arial"/>
          <w:sz w:val="24"/>
          <w:szCs w:val="24"/>
          <w:lang w:eastAsia="pl-PL"/>
        </w:rPr>
        <w:t>(wydział, jednostka organizacyjna)</w:t>
      </w:r>
    </w:p>
    <w:p w:rsidR="001C0B49" w:rsidRPr="001C0B49" w:rsidRDefault="001C0B49" w:rsidP="001C0B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C0B49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</w:t>
      </w:r>
    </w:p>
    <w:p w:rsidR="001C0B49" w:rsidRPr="001C0B49" w:rsidRDefault="001C0B49" w:rsidP="001C0B49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C0B49">
        <w:rPr>
          <w:rFonts w:ascii="Arial" w:eastAsia="Times New Roman" w:hAnsi="Arial" w:cs="Arial"/>
          <w:sz w:val="24"/>
          <w:szCs w:val="24"/>
          <w:lang w:eastAsia="pl-PL"/>
        </w:rPr>
        <w:t>(nr telefonu)</w:t>
      </w:r>
    </w:p>
    <w:p w:rsidR="001C0B49" w:rsidRPr="001C0B49" w:rsidRDefault="001C0B49" w:rsidP="001C0B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C0B49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</w:t>
      </w:r>
    </w:p>
    <w:p w:rsidR="001C0B49" w:rsidRPr="001C0B49" w:rsidRDefault="001C0B49" w:rsidP="001C0B49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C0B49">
        <w:rPr>
          <w:rFonts w:ascii="Arial" w:eastAsia="Times New Roman" w:hAnsi="Arial" w:cs="Arial"/>
          <w:sz w:val="24"/>
          <w:szCs w:val="24"/>
          <w:lang w:eastAsia="pl-PL"/>
        </w:rPr>
        <w:t>(adres mailowy)</w:t>
      </w:r>
    </w:p>
    <w:p w:rsidR="001C0B49" w:rsidRPr="001C0B49" w:rsidRDefault="001C0B49" w:rsidP="001C0B49">
      <w:pPr>
        <w:keepNext/>
        <w:numPr>
          <w:ilvl w:val="0"/>
          <w:numId w:val="1"/>
        </w:numPr>
        <w:suppressAutoHyphens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1C0B49" w:rsidRPr="001C0B49" w:rsidRDefault="001C0B49" w:rsidP="001C0B49">
      <w:pPr>
        <w:keepNext/>
        <w:numPr>
          <w:ilvl w:val="0"/>
          <w:numId w:val="1"/>
        </w:numPr>
        <w:suppressAutoHyphens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1C0B49" w:rsidRPr="001C0B49" w:rsidRDefault="001C0B49" w:rsidP="001C0B49">
      <w:pPr>
        <w:keepNext/>
        <w:numPr>
          <w:ilvl w:val="0"/>
          <w:numId w:val="1"/>
        </w:numPr>
        <w:suppressAutoHyphens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1C0B49" w:rsidRPr="001C0B49" w:rsidRDefault="001C0B49" w:rsidP="001C0B49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pl-PL"/>
        </w:rPr>
      </w:pPr>
      <w:r w:rsidRPr="001C0B49">
        <w:rPr>
          <w:rFonts w:ascii="Arial" w:eastAsia="Times New Roman" w:hAnsi="Arial" w:cs="Arial"/>
          <w:b/>
          <w:bCs/>
          <w:sz w:val="32"/>
          <w:szCs w:val="32"/>
          <w:lang w:eastAsia="pl-PL"/>
        </w:rPr>
        <w:t>Zgoda kandydata</w:t>
      </w:r>
    </w:p>
    <w:p w:rsidR="001C0B49" w:rsidRPr="001C0B49" w:rsidRDefault="001C0B49" w:rsidP="001C0B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1C0B49" w:rsidRPr="001C0B49" w:rsidRDefault="001C0B49" w:rsidP="001C0B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1C0B49" w:rsidRPr="001C0B49" w:rsidRDefault="001C0B49" w:rsidP="001C0B49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C0B49">
        <w:rPr>
          <w:rFonts w:ascii="Arial" w:eastAsia="Times New Roman" w:hAnsi="Arial" w:cs="Arial"/>
          <w:sz w:val="24"/>
          <w:szCs w:val="24"/>
          <w:lang w:eastAsia="pl-PL"/>
        </w:rPr>
        <w:t>Wyrażam zgodę na kandydowanie na członka Rady Naukowej Dyscypliny ………………………………………………………………………………………………</w:t>
      </w:r>
      <w:r w:rsidRPr="001C0B49">
        <w:rPr>
          <w:rFonts w:ascii="Arial" w:eastAsia="Times New Roman" w:hAnsi="Arial" w:cs="Arial"/>
          <w:sz w:val="24"/>
          <w:szCs w:val="24"/>
          <w:lang w:eastAsia="pl-PL"/>
        </w:rPr>
        <w:br/>
        <w:t>w kadencji 2021-2024. W przypadku wyboru zgadzam się objąć mandat.</w:t>
      </w:r>
    </w:p>
    <w:p w:rsidR="001C0B49" w:rsidRPr="001C0B49" w:rsidRDefault="001C0B49" w:rsidP="001C0B49">
      <w:pPr>
        <w:spacing w:after="0" w:line="360" w:lineRule="auto"/>
        <w:ind w:left="540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C0B49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C0B49">
        <w:rPr>
          <w:rFonts w:ascii="Arial" w:eastAsia="Times New Roman" w:hAnsi="Arial" w:cs="Arial"/>
          <w:sz w:val="24"/>
          <w:szCs w:val="24"/>
          <w:lang w:eastAsia="pl-PL"/>
        </w:rPr>
        <w:br/>
        <w:t>..................................................</w:t>
      </w:r>
    </w:p>
    <w:p w:rsidR="001C0B49" w:rsidRPr="001C0B49" w:rsidRDefault="001C0B49" w:rsidP="001C0B49">
      <w:pPr>
        <w:spacing w:after="0" w:line="240" w:lineRule="auto"/>
        <w:ind w:left="540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1C0B49">
        <w:rPr>
          <w:rFonts w:ascii="Arial" w:eastAsia="Times New Roman" w:hAnsi="Arial" w:cs="Arial"/>
          <w:sz w:val="24"/>
          <w:szCs w:val="24"/>
          <w:lang w:eastAsia="pl-PL"/>
        </w:rPr>
        <w:t>(data i podpis)</w:t>
      </w:r>
    </w:p>
    <w:p w:rsidR="001C0B49" w:rsidRPr="001C0B49" w:rsidRDefault="001C0B49" w:rsidP="001C0B49">
      <w:pPr>
        <w:spacing w:after="0" w:line="240" w:lineRule="auto"/>
        <w:ind w:left="540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1C0B49" w:rsidRPr="001C0B49" w:rsidRDefault="001C0B49" w:rsidP="001C0B49">
      <w:pPr>
        <w:spacing w:after="0" w:line="240" w:lineRule="auto"/>
        <w:ind w:left="540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1C0B49" w:rsidRPr="001C0B49" w:rsidRDefault="001C0B49" w:rsidP="001C0B49">
      <w:pPr>
        <w:spacing w:after="0" w:line="240" w:lineRule="auto"/>
        <w:ind w:left="540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1C0B49" w:rsidRPr="001C0B49" w:rsidRDefault="001C0B49" w:rsidP="001C0B49">
      <w:pPr>
        <w:spacing w:after="0" w:line="240" w:lineRule="auto"/>
        <w:ind w:left="540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1C0B49" w:rsidRPr="001C0B49" w:rsidRDefault="001C0B49" w:rsidP="001C0B49">
      <w:pPr>
        <w:spacing w:after="0" w:line="240" w:lineRule="auto"/>
        <w:ind w:left="540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1C0B49" w:rsidRPr="001C0B49" w:rsidRDefault="001C0B49" w:rsidP="001C0B49">
      <w:pPr>
        <w:spacing w:after="0" w:line="240" w:lineRule="auto"/>
        <w:ind w:left="540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1C0B49" w:rsidRPr="001C0B49" w:rsidRDefault="001C0B49" w:rsidP="001C0B49">
      <w:pPr>
        <w:spacing w:after="0" w:line="240" w:lineRule="auto"/>
        <w:ind w:left="540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1C0B49" w:rsidRPr="001C0B49" w:rsidRDefault="001C0B49" w:rsidP="001C0B49">
      <w:pPr>
        <w:spacing w:after="0" w:line="240" w:lineRule="auto"/>
        <w:ind w:left="540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1C0B49" w:rsidRPr="001C0B49" w:rsidRDefault="001C0B49" w:rsidP="001C0B49">
      <w:pPr>
        <w:spacing w:after="0" w:line="240" w:lineRule="auto"/>
        <w:ind w:left="540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1C0B49" w:rsidRPr="001C0B49" w:rsidRDefault="001C0B49" w:rsidP="001C0B49">
      <w:pPr>
        <w:spacing w:after="0" w:line="240" w:lineRule="auto"/>
        <w:ind w:left="540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1C0B49" w:rsidRPr="001C0B49" w:rsidRDefault="001C0B49" w:rsidP="001C0B49">
      <w:pPr>
        <w:spacing w:after="0" w:line="240" w:lineRule="auto"/>
        <w:ind w:left="540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1C0B49" w:rsidRPr="001C0B49" w:rsidRDefault="001C0B49" w:rsidP="001C0B49">
      <w:pPr>
        <w:spacing w:after="0" w:line="240" w:lineRule="auto"/>
        <w:ind w:left="540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1C0B49" w:rsidRPr="001C0B49" w:rsidRDefault="001C0B49" w:rsidP="001C0B49">
      <w:pPr>
        <w:spacing w:after="0" w:line="240" w:lineRule="auto"/>
        <w:ind w:left="540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1C0B49" w:rsidRPr="001C0B49" w:rsidRDefault="001C0B49" w:rsidP="001C0B49">
      <w:pPr>
        <w:spacing w:after="0" w:line="240" w:lineRule="auto"/>
        <w:ind w:left="540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1C0B49" w:rsidRPr="001C0B49" w:rsidRDefault="001C0B49" w:rsidP="001C0B49">
      <w:pPr>
        <w:spacing w:after="0" w:line="240" w:lineRule="auto"/>
        <w:ind w:left="540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1C0B49" w:rsidRPr="001C0B49" w:rsidRDefault="001C0B49" w:rsidP="001C0B49">
      <w:pPr>
        <w:spacing w:after="0" w:line="240" w:lineRule="auto"/>
        <w:ind w:left="540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1C0B49" w:rsidRPr="001C0B49" w:rsidRDefault="001C0B49" w:rsidP="001C0B49">
      <w:pPr>
        <w:spacing w:after="0" w:line="240" w:lineRule="auto"/>
        <w:ind w:left="540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1C0B49" w:rsidRPr="001C0B49" w:rsidRDefault="001C0B49" w:rsidP="001C0B4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C0B49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Informacja dotycząca przetwarzania danych osobowych</w:t>
      </w:r>
    </w:p>
    <w:p w:rsidR="001C0B49" w:rsidRPr="001C0B49" w:rsidRDefault="001C0B49" w:rsidP="001C0B4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1C0B49" w:rsidRPr="001C0B49" w:rsidRDefault="001C0B49" w:rsidP="001C0B4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C0B49">
        <w:rPr>
          <w:rFonts w:ascii="Arial" w:eastAsia="Times New Roman" w:hAnsi="Arial" w:cs="Arial"/>
          <w:b/>
          <w:lang w:eastAsia="pl-PL"/>
        </w:rPr>
        <w:t>Administrator</w:t>
      </w:r>
    </w:p>
    <w:p w:rsidR="001C0B49" w:rsidRPr="001C0B49" w:rsidRDefault="001C0B49" w:rsidP="001C0B4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C0B49">
        <w:rPr>
          <w:rFonts w:ascii="Arial" w:eastAsia="Times New Roman" w:hAnsi="Arial" w:cs="Arial"/>
          <w:lang w:eastAsia="pl-PL"/>
        </w:rPr>
        <w:t>Administratorem Państwa danych jest Uniwersytet Warszawski, ul. Krakowskie Przedmieście 26/28, 00-927 Warszawa.</w:t>
      </w:r>
    </w:p>
    <w:p w:rsidR="001C0B49" w:rsidRPr="001C0B49" w:rsidRDefault="001C0B49" w:rsidP="001C0B4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C0B49">
        <w:rPr>
          <w:rFonts w:ascii="Arial" w:eastAsia="Times New Roman" w:hAnsi="Arial" w:cs="Arial"/>
          <w:lang w:eastAsia="pl-PL"/>
        </w:rPr>
        <w:t>Z administratorem można kontaktować się:</w:t>
      </w:r>
    </w:p>
    <w:p w:rsidR="001C0B49" w:rsidRPr="001C0B49" w:rsidRDefault="001C0B49" w:rsidP="001C0B49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1C0B49">
        <w:rPr>
          <w:rFonts w:ascii="Arial" w:eastAsia="Times New Roman" w:hAnsi="Arial" w:cs="Arial"/>
        </w:rPr>
        <w:t>Listownie;</w:t>
      </w:r>
    </w:p>
    <w:p w:rsidR="001C0B49" w:rsidRPr="001C0B49" w:rsidRDefault="001C0B49" w:rsidP="001C0B49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1C0B49">
        <w:rPr>
          <w:rFonts w:ascii="Arial" w:eastAsia="Times New Roman" w:hAnsi="Arial" w:cs="Arial"/>
        </w:rPr>
        <w:t>drogą elektroniczną: ukw@adm.uw.edu.pl</w:t>
      </w:r>
    </w:p>
    <w:p w:rsidR="001C0B49" w:rsidRPr="001C0B49" w:rsidRDefault="001C0B49" w:rsidP="001C0B49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1C0B49">
        <w:rPr>
          <w:rFonts w:ascii="Arial" w:eastAsia="Times New Roman" w:hAnsi="Arial" w:cs="Arial"/>
          <w:b/>
          <w:lang w:eastAsia="pl-PL"/>
        </w:rPr>
        <w:t>Inspektor Ochrony Danych (IOD)</w:t>
      </w:r>
    </w:p>
    <w:p w:rsidR="001C0B49" w:rsidRPr="001C0B49" w:rsidRDefault="001C0B49" w:rsidP="001C0B4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C0B49">
        <w:rPr>
          <w:rFonts w:ascii="Arial" w:eastAsia="Times New Roman" w:hAnsi="Arial" w:cs="Arial"/>
          <w:lang w:eastAsia="pl-PL"/>
        </w:rPr>
        <w:t xml:space="preserve">Administrator wyznaczył Inspektora Ochrony Danych, z którym mogą się Państwo kontaktować mailowo: </w:t>
      </w:r>
      <w:hyperlink r:id="rId7" w:history="1">
        <w:r w:rsidRPr="001C0B49">
          <w:rPr>
            <w:rFonts w:ascii="Arial" w:eastAsia="Times New Roman" w:hAnsi="Arial" w:cs="Arial"/>
            <w:color w:val="0563C1"/>
            <w:u w:val="single"/>
            <w:lang w:eastAsia="pl-PL"/>
          </w:rPr>
          <w:t>iod@adm.uw.edu.pl</w:t>
        </w:r>
      </w:hyperlink>
      <w:r w:rsidRPr="001C0B49">
        <w:rPr>
          <w:rFonts w:ascii="Arial" w:eastAsia="Times New Roman" w:hAnsi="Arial" w:cs="Arial"/>
          <w:lang w:eastAsia="pl-PL"/>
        </w:rPr>
        <w:t>. Z IOD można się kontaktować we wszystkich sprawach dotyczących przetwarzania Państwa danych osobowych przez Uniwersytet Warszawski oraz korzystania przez Państwa praw związanych z przetwarzaniem danych osobowych.</w:t>
      </w:r>
    </w:p>
    <w:p w:rsidR="001C0B49" w:rsidRPr="001C0B49" w:rsidRDefault="001C0B49" w:rsidP="001C0B49">
      <w:pPr>
        <w:spacing w:before="24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1C0B49">
        <w:rPr>
          <w:rFonts w:ascii="Arial" w:eastAsia="Times New Roman" w:hAnsi="Arial" w:cs="Arial"/>
          <w:b/>
          <w:lang w:eastAsia="pl-PL"/>
        </w:rPr>
        <w:t>Cel i podstawy prawne przetwarzania</w:t>
      </w:r>
    </w:p>
    <w:p w:rsidR="001C0B49" w:rsidRPr="001C0B49" w:rsidRDefault="001C0B49" w:rsidP="001C0B4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C0B49">
        <w:rPr>
          <w:rFonts w:ascii="Arial" w:eastAsia="Times New Roman" w:hAnsi="Arial" w:cs="Arial"/>
          <w:lang w:eastAsia="pl-PL"/>
        </w:rPr>
        <w:t xml:space="preserve">Dane osobowe przetwarzane są w celu przeprowadzenia czynności niezbędnych do zrealizowania procedur wyborczych do wyboru członka rady naukowej dyscypliny </w:t>
      </w:r>
      <w:r w:rsidRPr="001C0B49">
        <w:rPr>
          <w:rFonts w:ascii="Arial" w:eastAsia="Times New Roman" w:hAnsi="Arial" w:cs="Arial"/>
          <w:lang w:eastAsia="pl-PL"/>
        </w:rPr>
        <w:br/>
        <w:t>w kadencji 2021-2024.</w:t>
      </w:r>
    </w:p>
    <w:p w:rsidR="001C0B49" w:rsidRPr="001C0B49" w:rsidRDefault="001C0B49" w:rsidP="001C0B4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C0B49">
        <w:rPr>
          <w:rFonts w:ascii="Arial" w:eastAsia="Times New Roman" w:hAnsi="Arial" w:cs="Arial"/>
          <w:lang w:eastAsia="pl-PL"/>
        </w:rPr>
        <w:t>Podstawę przetwarzania danych kandydata stanowi art. 6 ust. 1 lit. a RODO</w:t>
      </w:r>
      <w:r w:rsidRPr="001C0B49">
        <w:rPr>
          <w:rFonts w:ascii="Arial" w:eastAsia="Times New Roman" w:hAnsi="Arial" w:cs="Arial"/>
          <w:vertAlign w:val="superscript"/>
          <w:lang w:eastAsia="pl-PL"/>
        </w:rPr>
        <w:footnoteReference w:customMarkFollows="1" w:id="1"/>
        <w:sym w:font="Symbol" w:char="F02A"/>
      </w:r>
    </w:p>
    <w:p w:rsidR="001C0B49" w:rsidRPr="001C0B49" w:rsidRDefault="001C0B49" w:rsidP="001C0B4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C0B49">
        <w:rPr>
          <w:rFonts w:ascii="Arial" w:eastAsia="Times New Roman" w:hAnsi="Arial" w:cs="Arial"/>
          <w:lang w:eastAsia="pl-PL"/>
        </w:rPr>
        <w:t>Zgodę można wycofać wysyłając maila na adres: ukw@adm.uw.edu.pl.</w:t>
      </w:r>
    </w:p>
    <w:p w:rsidR="001C0B49" w:rsidRPr="001C0B49" w:rsidRDefault="001C0B49" w:rsidP="001C0B4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C0B49">
        <w:rPr>
          <w:rFonts w:ascii="Arial" w:eastAsia="Times New Roman" w:hAnsi="Arial" w:cs="Arial"/>
          <w:lang w:eastAsia="pl-PL"/>
        </w:rPr>
        <w:t>W przypadku wyboru członka rady naukowej dyscypliny podstawę przetwarzania danych osobowych stanowi art. 6 ust. 1 lit. c RODO – przetwarzanie danych jest niezbędne do wypełnienia obowiązku prawnego ciążącego na administratorze, obowiązek prawny wynika z ustawy Prawo o szkolnictwie wyższym i nauce (Dz. U. z 2018 r. poz. 1668) oraz Statutu Uniwersytetu Warszawskiego (Monitor UW z 2019 r. poz. 190).</w:t>
      </w:r>
    </w:p>
    <w:p w:rsidR="001C0B49" w:rsidRPr="001C0B49" w:rsidRDefault="001C0B49" w:rsidP="001C0B4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C0B49" w:rsidRPr="001C0B49" w:rsidRDefault="001C0B49" w:rsidP="001C0B49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1C0B49">
        <w:rPr>
          <w:rFonts w:ascii="Arial" w:eastAsia="Times New Roman" w:hAnsi="Arial" w:cs="Arial"/>
          <w:b/>
          <w:lang w:eastAsia="pl-PL"/>
        </w:rPr>
        <w:t>Okres przechowywania danych</w:t>
      </w:r>
    </w:p>
    <w:p w:rsidR="001C0B49" w:rsidRPr="001C0B49" w:rsidRDefault="001C0B49" w:rsidP="001C0B4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C0B49">
        <w:rPr>
          <w:rFonts w:ascii="Arial" w:eastAsia="Times New Roman" w:hAnsi="Arial" w:cs="Arial"/>
          <w:lang w:eastAsia="pl-PL"/>
        </w:rPr>
        <w:t xml:space="preserve">Państwa dane osobowe będą przechowywane przez okres realizacji czynności wyborczych, a następnie przez czas określony w przepisach i instrukcji kancelaryjnej obowiązującej na Uniwersytecie Warszawskim. </w:t>
      </w:r>
    </w:p>
    <w:p w:rsidR="001C0B49" w:rsidRPr="001C0B49" w:rsidRDefault="001C0B49" w:rsidP="001C0B4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C0B49" w:rsidRPr="001C0B49" w:rsidRDefault="001C0B49" w:rsidP="001C0B49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1C0B49">
        <w:rPr>
          <w:rFonts w:ascii="Arial" w:eastAsia="Times New Roman" w:hAnsi="Arial" w:cs="Arial"/>
          <w:b/>
          <w:lang w:eastAsia="pl-PL"/>
        </w:rPr>
        <w:t>Odbiorcy danych</w:t>
      </w:r>
    </w:p>
    <w:p w:rsidR="001C0B49" w:rsidRPr="001C0B49" w:rsidRDefault="001C0B49" w:rsidP="001C0B4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C0B49">
        <w:rPr>
          <w:rFonts w:ascii="Arial" w:eastAsia="Times New Roman" w:hAnsi="Arial" w:cs="Arial"/>
          <w:lang w:eastAsia="pl-PL"/>
        </w:rPr>
        <w:t>Dane osobowe będą przetwarzane przez upoważnionych pracowników Uniwersytetu Warszawskiego w tym członków Senatu Uniwersytetu Warszawskiego oraz Uczelnianej Komisji Wyborczej.</w:t>
      </w:r>
    </w:p>
    <w:p w:rsidR="001C0B49" w:rsidRPr="001C0B49" w:rsidRDefault="001C0B49" w:rsidP="001C0B49">
      <w:pPr>
        <w:spacing w:before="24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1C0B49">
        <w:rPr>
          <w:rFonts w:ascii="Arial" w:eastAsia="Times New Roman" w:hAnsi="Arial" w:cs="Arial"/>
          <w:b/>
          <w:lang w:eastAsia="pl-PL"/>
        </w:rPr>
        <w:t>Prawa osób, których dane dotyczą</w:t>
      </w:r>
    </w:p>
    <w:p w:rsidR="001C0B49" w:rsidRPr="001C0B49" w:rsidRDefault="001C0B49" w:rsidP="001C0B4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C0B49">
        <w:rPr>
          <w:rFonts w:ascii="Arial" w:eastAsia="Times New Roman" w:hAnsi="Arial" w:cs="Arial"/>
          <w:lang w:eastAsia="pl-PL"/>
        </w:rPr>
        <w:t>Na zasadach określonych przez RODO mają Państwo prawo do:</w:t>
      </w:r>
    </w:p>
    <w:p w:rsidR="001C0B49" w:rsidRPr="001C0B49" w:rsidRDefault="001C0B49" w:rsidP="001C0B49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1C0B49">
        <w:rPr>
          <w:rFonts w:ascii="Arial" w:eastAsia="Times New Roman" w:hAnsi="Arial" w:cs="Arial"/>
        </w:rPr>
        <w:t>dostępu do swoich danych oraz otrzymania ich kopii;</w:t>
      </w:r>
    </w:p>
    <w:p w:rsidR="001C0B49" w:rsidRPr="001C0B49" w:rsidRDefault="001C0B49" w:rsidP="001C0B49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1C0B49">
        <w:rPr>
          <w:rFonts w:ascii="Arial" w:eastAsia="Times New Roman" w:hAnsi="Arial" w:cs="Arial"/>
        </w:rPr>
        <w:t>sprostowania (poprawiania) swoich danych osobowych;</w:t>
      </w:r>
    </w:p>
    <w:p w:rsidR="001C0B49" w:rsidRPr="001C0B49" w:rsidRDefault="001C0B49" w:rsidP="001C0B49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1C0B49">
        <w:rPr>
          <w:rFonts w:ascii="Arial" w:eastAsia="Times New Roman" w:hAnsi="Arial" w:cs="Arial"/>
        </w:rPr>
        <w:t>ograniczenia przetwarzania danych osobowych;</w:t>
      </w:r>
    </w:p>
    <w:p w:rsidR="001C0B49" w:rsidRPr="001C0B49" w:rsidRDefault="001C0B49" w:rsidP="001C0B49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1C0B49">
        <w:rPr>
          <w:rFonts w:ascii="Arial" w:eastAsia="Times New Roman" w:hAnsi="Arial" w:cs="Arial"/>
        </w:rPr>
        <w:t>usunięcia danych osobowych;</w:t>
      </w:r>
    </w:p>
    <w:p w:rsidR="001C0B49" w:rsidRPr="001C0B49" w:rsidRDefault="001C0B49" w:rsidP="001C0B49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1C0B49">
        <w:rPr>
          <w:rFonts w:ascii="Arial" w:eastAsia="Times New Roman" w:hAnsi="Arial" w:cs="Arial"/>
        </w:rPr>
        <w:t>wniesienia skargi do Prezesa Urzędu Ochrony Danych Osobowych.</w:t>
      </w:r>
    </w:p>
    <w:p w:rsidR="001C0B49" w:rsidRPr="001C0B49" w:rsidRDefault="001C0B49" w:rsidP="001C0B49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1C0B49">
        <w:rPr>
          <w:rFonts w:ascii="Arial" w:eastAsia="Times New Roman" w:hAnsi="Arial" w:cs="Arial"/>
          <w:b/>
          <w:lang w:eastAsia="pl-PL"/>
        </w:rPr>
        <w:t xml:space="preserve">Informacja o wymogu podania danych </w:t>
      </w:r>
    </w:p>
    <w:p w:rsidR="001C0B49" w:rsidRPr="001C0B49" w:rsidRDefault="001C0B49" w:rsidP="001C0B4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C0B49">
        <w:rPr>
          <w:rFonts w:ascii="Arial" w:eastAsia="Times New Roman" w:hAnsi="Arial" w:cs="Arial"/>
          <w:lang w:eastAsia="pl-PL"/>
        </w:rPr>
        <w:t>Podanie przez Państwa danych osobowych jest dobrowolne, w przypadku niepodania danych nie będą Państwo mogli kandydować na członka rady naukowej dyscypliny.</w:t>
      </w:r>
    </w:p>
    <w:p w:rsidR="005C1E4E" w:rsidRDefault="005C1E4E" w:rsidP="001C0B49">
      <w:bookmarkStart w:id="0" w:name="_GoBack"/>
      <w:bookmarkEnd w:id="0"/>
    </w:p>
    <w:sectPr w:rsidR="005C1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B49" w:rsidRDefault="001C0B49" w:rsidP="001C0B49">
      <w:pPr>
        <w:spacing w:after="0" w:line="240" w:lineRule="auto"/>
      </w:pPr>
      <w:r>
        <w:separator/>
      </w:r>
    </w:p>
  </w:endnote>
  <w:endnote w:type="continuationSeparator" w:id="0">
    <w:p w:rsidR="001C0B49" w:rsidRDefault="001C0B49" w:rsidP="001C0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B49" w:rsidRDefault="001C0B49" w:rsidP="001C0B49">
      <w:pPr>
        <w:spacing w:after="0" w:line="240" w:lineRule="auto"/>
      </w:pPr>
      <w:r>
        <w:separator/>
      </w:r>
    </w:p>
  </w:footnote>
  <w:footnote w:type="continuationSeparator" w:id="0">
    <w:p w:rsidR="001C0B49" w:rsidRDefault="001C0B49" w:rsidP="001C0B49">
      <w:pPr>
        <w:spacing w:after="0" w:line="240" w:lineRule="auto"/>
      </w:pPr>
      <w:r>
        <w:continuationSeparator/>
      </w:r>
    </w:p>
  </w:footnote>
  <w:footnote w:id="1">
    <w:p w:rsidR="001C0B49" w:rsidRDefault="001C0B49" w:rsidP="001C0B49">
      <w:pPr>
        <w:pStyle w:val="Tekstprzypisudolnego"/>
        <w:jc w:val="both"/>
      </w:pPr>
      <w:r w:rsidRPr="008B0907">
        <w:rPr>
          <w:rStyle w:val="Odwoanieprzypisudolnego"/>
        </w:rPr>
        <w:sym w:font="Symbol" w:char="F02A"/>
      </w:r>
      <w:r>
        <w:t xml:space="preserve"> </w:t>
      </w:r>
      <w:r w:rsidRPr="008B0907">
        <w:rPr>
          <w:rFonts w:ascii="Arial" w:hAnsi="Arial" w:cs="Arial"/>
        </w:rPr>
        <w:t xml:space="preserve">Rozporządzenie Parlamentu Europejskiego i Rady (UE) 2016/679 z dnia 27 kwietnia 2016 r. </w:t>
      </w:r>
      <w:r w:rsidRPr="008B0907">
        <w:rPr>
          <w:rFonts w:ascii="Arial" w:hAnsi="Arial" w:cs="Arial"/>
        </w:rPr>
        <w:br/>
        <w:t xml:space="preserve">w sprawie ochrony osób fizycznych w związku z przetwarzaniem danych osobowych i w sprawie swobodnego przepływu takich danych oraz uchylenia dyrektywy 95/46/WE (ogólne rozporządzenie </w:t>
      </w:r>
      <w:r>
        <w:rPr>
          <w:rFonts w:ascii="Arial" w:hAnsi="Arial" w:cs="Arial"/>
        </w:rPr>
        <w:br/>
      </w:r>
      <w:r w:rsidRPr="008B0907">
        <w:rPr>
          <w:rFonts w:ascii="Arial" w:hAnsi="Arial" w:cs="Arial"/>
        </w:rPr>
        <w:t>o ochronie danych) (Dz. Urz. UE L 119 z 04.05.2016 r., str. 1, z późn. zm.)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multilevel"/>
    <w:tmpl w:val="0000000F"/>
    <w:name w:val="Outline"/>
    <w:lvl w:ilvl="0">
      <w:start w:val="1"/>
      <w:numFmt w:val="none"/>
      <w:pStyle w:val="Nagwek1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47066A8B"/>
    <w:multiLevelType w:val="hybridMultilevel"/>
    <w:tmpl w:val="275C45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837408"/>
    <w:multiLevelType w:val="hybridMultilevel"/>
    <w:tmpl w:val="688EA3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B49"/>
    <w:rsid w:val="001C0B49"/>
    <w:rsid w:val="005C1E4E"/>
    <w:rsid w:val="00CC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F17FF2-3D8B-4BF4-867D-0713CE5B2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C0B49"/>
    <w:pPr>
      <w:keepNext/>
      <w:numPr>
        <w:numId w:val="1"/>
      </w:numPr>
      <w:suppressAutoHyphens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0B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0B49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1C0B4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Odwoanieprzypisudolnego">
    <w:name w:val="footnote reference"/>
    <w:uiPriority w:val="99"/>
    <w:unhideWhenUsed/>
    <w:rsid w:val="001C0B4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adm.uw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1</cp:revision>
  <dcterms:created xsi:type="dcterms:W3CDTF">2020-12-08T16:04:00Z</dcterms:created>
  <dcterms:modified xsi:type="dcterms:W3CDTF">2020-12-08T16:04:00Z</dcterms:modified>
</cp:coreProperties>
</file>