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9F" w:rsidRPr="00C4006C" w:rsidRDefault="0023650C" w:rsidP="00C40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Wykłady zdalne</w:t>
      </w:r>
      <w:r w:rsidR="00ED3DA7" w:rsidRPr="00C40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2B268A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semestr</w:t>
      </w:r>
      <w:r w:rsidR="00ED3DA7" w:rsidRPr="00C40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letni 2021/22</w:t>
      </w:r>
    </w:p>
    <w:p w:rsidR="00ED3DA7" w:rsidRPr="00C4006C" w:rsidRDefault="00ED3DA7">
      <w:pPr>
        <w:rPr>
          <w:rFonts w:ascii="Times New Roman" w:hAnsi="Times New Roman" w:cs="Times New Roman"/>
        </w:rPr>
      </w:pPr>
    </w:p>
    <w:p w:rsidR="00C4006C" w:rsidRPr="00C4006C" w:rsidRDefault="00C4006C">
      <w:pPr>
        <w:rPr>
          <w:rFonts w:ascii="Times New Roman" w:hAnsi="Times New Roman" w:cs="Times New Roman"/>
        </w:rPr>
      </w:pPr>
    </w:p>
    <w:p w:rsidR="00ED3DA7" w:rsidRPr="00346A27" w:rsidRDefault="00ED3DA7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A27">
        <w:rPr>
          <w:rFonts w:ascii="Times New Roman" w:hAnsi="Times New Roman" w:cs="Times New Roman"/>
          <w:sz w:val="24"/>
          <w:szCs w:val="24"/>
        </w:rPr>
        <w:t>Podstaw hodowli komórek</w:t>
      </w:r>
    </w:p>
    <w:p w:rsidR="00ED3DA7" w:rsidRPr="00346A27" w:rsidRDefault="004D4E4A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A27">
        <w:rPr>
          <w:rFonts w:ascii="Times New Roman" w:hAnsi="Times New Roman" w:cs="Times New Roman"/>
          <w:bCs/>
          <w:sz w:val="24"/>
          <w:szCs w:val="24"/>
        </w:rPr>
        <w:t>Technologie informacyjno-komunikacyjne i nauczanie na odległość</w:t>
      </w:r>
    </w:p>
    <w:p w:rsidR="00071318" w:rsidRPr="00584446" w:rsidRDefault="00071318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A27">
        <w:rPr>
          <w:rFonts w:ascii="Times New Roman" w:hAnsi="Times New Roman" w:cs="Times New Roman"/>
          <w:bCs/>
          <w:sz w:val="24"/>
          <w:szCs w:val="24"/>
        </w:rPr>
        <w:t>Immunologia</w:t>
      </w:r>
    </w:p>
    <w:p w:rsidR="00584446" w:rsidRPr="0094086F" w:rsidRDefault="0094086F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Podstawy biotechnologii</w:t>
      </w:r>
    </w:p>
    <w:p w:rsidR="0094086F" w:rsidRPr="004A76A3" w:rsidRDefault="0094086F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oddziaływania na środowisko</w:t>
      </w:r>
    </w:p>
    <w:p w:rsidR="004A76A3" w:rsidRDefault="0018211D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Seminaria dla studentów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roku studiów magisterskich</w:t>
      </w:r>
      <w:r w:rsidR="002C69CD">
        <w:rPr>
          <w:rFonts w:ascii="Times New Roman" w:hAnsi="Times New Roman" w:cs="Times New Roman"/>
          <w:sz w:val="24"/>
          <w:szCs w:val="24"/>
        </w:rPr>
        <w:t xml:space="preserve"> Instytutu Mikrobiologii</w:t>
      </w:r>
    </w:p>
    <w:p w:rsidR="002C69CD" w:rsidRPr="001E68B0" w:rsidRDefault="002C69CD" w:rsidP="002C69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B0">
        <w:rPr>
          <w:rFonts w:ascii="Times New Roman" w:hAnsi="Times New Roman" w:cs="Times New Roman"/>
          <w:sz w:val="24"/>
          <w:szCs w:val="24"/>
        </w:rPr>
        <w:t>Seminaria dla studentów Z-d Fizjologii Zwierząt</w:t>
      </w:r>
    </w:p>
    <w:p w:rsidR="001E68B0" w:rsidRDefault="001E68B0" w:rsidP="002C69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B0">
        <w:rPr>
          <w:rFonts w:ascii="Times New Roman" w:hAnsi="Times New Roman" w:cs="Times New Roman"/>
          <w:sz w:val="24"/>
          <w:szCs w:val="24"/>
        </w:rPr>
        <w:t>Seminaria magisterskie i doktoranckie - Instytut Biologii Środowiskowej</w:t>
      </w:r>
    </w:p>
    <w:p w:rsidR="00445B11" w:rsidRDefault="00445B11" w:rsidP="00151D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B11">
        <w:rPr>
          <w:rFonts w:ascii="Times New Roman" w:hAnsi="Times New Roman" w:cs="Times New Roman"/>
          <w:sz w:val="24"/>
          <w:szCs w:val="24"/>
        </w:rPr>
        <w:t xml:space="preserve">Seminaria </w:t>
      </w:r>
      <w:r w:rsidRPr="001E68B0">
        <w:rPr>
          <w:rFonts w:ascii="Times New Roman" w:hAnsi="Times New Roman" w:cs="Times New Roman"/>
          <w:sz w:val="24"/>
          <w:szCs w:val="24"/>
        </w:rPr>
        <w:t xml:space="preserve">dla studentów Z-d </w:t>
      </w:r>
      <w:r>
        <w:rPr>
          <w:rFonts w:ascii="Times New Roman" w:hAnsi="Times New Roman" w:cs="Times New Roman"/>
          <w:sz w:val="24"/>
          <w:szCs w:val="24"/>
        </w:rPr>
        <w:t>Cytologii</w:t>
      </w:r>
    </w:p>
    <w:p w:rsidR="001C2627" w:rsidRDefault="001C2627" w:rsidP="001C26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B11">
        <w:rPr>
          <w:rFonts w:ascii="Times New Roman" w:hAnsi="Times New Roman" w:cs="Times New Roman"/>
          <w:sz w:val="24"/>
          <w:szCs w:val="24"/>
        </w:rPr>
        <w:t xml:space="preserve">Seminaria </w:t>
      </w:r>
      <w:r w:rsidRPr="001E68B0">
        <w:rPr>
          <w:rFonts w:ascii="Times New Roman" w:hAnsi="Times New Roman" w:cs="Times New Roman"/>
          <w:sz w:val="24"/>
          <w:szCs w:val="24"/>
        </w:rPr>
        <w:t xml:space="preserve">dla studentów Z-d </w:t>
      </w:r>
      <w:r>
        <w:rPr>
          <w:rFonts w:ascii="Times New Roman" w:hAnsi="Times New Roman" w:cs="Times New Roman"/>
          <w:sz w:val="24"/>
          <w:szCs w:val="24"/>
        </w:rPr>
        <w:t>Immunologii</w:t>
      </w:r>
    </w:p>
    <w:p w:rsidR="00C06205" w:rsidRPr="001E68B0" w:rsidRDefault="00C06205" w:rsidP="00C062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05">
        <w:rPr>
          <w:rFonts w:ascii="Times New Roman" w:hAnsi="Times New Roman" w:cs="Times New Roman"/>
          <w:sz w:val="24"/>
          <w:szCs w:val="24"/>
        </w:rPr>
        <w:t>Natura 2000 - ochrona przyrody w Europie</w:t>
      </w:r>
    </w:p>
    <w:p w:rsidR="0080612A" w:rsidRPr="00346A27" w:rsidRDefault="0080612A" w:rsidP="00806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6A2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50800</wp:posOffset>
                </wp:positionV>
                <wp:extent cx="38100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DC45D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4pt" to="322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4D4E4A" w:rsidRPr="00346A27" w:rsidRDefault="00071318" w:rsidP="00ED3D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A27">
        <w:rPr>
          <w:rFonts w:ascii="Times New Roman" w:hAnsi="Times New Roman" w:cs="Times New Roman"/>
          <w:sz w:val="24"/>
          <w:szCs w:val="24"/>
        </w:rPr>
        <w:t>Podstawy genetyki ogólnej i behawioralnej – AZ</w:t>
      </w:r>
    </w:p>
    <w:p w:rsidR="0080612A" w:rsidRPr="00346A27" w:rsidRDefault="0080612A" w:rsidP="008061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A27">
        <w:rPr>
          <w:rFonts w:ascii="Times New Roman" w:hAnsi="Times New Roman" w:cs="Times New Roman"/>
          <w:sz w:val="24"/>
          <w:szCs w:val="24"/>
        </w:rPr>
        <w:t xml:space="preserve">Ekologia </w:t>
      </w:r>
      <w:r w:rsidR="000C2732" w:rsidRPr="00346A27">
        <w:rPr>
          <w:rFonts w:ascii="Times New Roman" w:hAnsi="Times New Roman" w:cs="Times New Roman"/>
          <w:sz w:val="24"/>
          <w:szCs w:val="24"/>
        </w:rPr>
        <w:t>–</w:t>
      </w:r>
      <w:r w:rsidRPr="00346A27">
        <w:rPr>
          <w:rFonts w:ascii="Times New Roman" w:hAnsi="Times New Roman" w:cs="Times New Roman"/>
          <w:sz w:val="24"/>
          <w:szCs w:val="24"/>
        </w:rPr>
        <w:t xml:space="preserve"> AZ</w:t>
      </w:r>
      <w:r w:rsidR="000C2732" w:rsidRPr="00346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318" w:rsidRPr="00346A27" w:rsidRDefault="00071318" w:rsidP="0007131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1318" w:rsidRPr="0034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17F"/>
    <w:multiLevelType w:val="hybridMultilevel"/>
    <w:tmpl w:val="556E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A7"/>
    <w:rsid w:val="00071318"/>
    <w:rsid w:val="000C2732"/>
    <w:rsid w:val="00180C33"/>
    <w:rsid w:val="0018211D"/>
    <w:rsid w:val="001C2627"/>
    <w:rsid w:val="001E68B0"/>
    <w:rsid w:val="0023650C"/>
    <w:rsid w:val="002B268A"/>
    <w:rsid w:val="002B5A81"/>
    <w:rsid w:val="002C69CD"/>
    <w:rsid w:val="00346A27"/>
    <w:rsid w:val="00445B11"/>
    <w:rsid w:val="004A76A3"/>
    <w:rsid w:val="004D4E4A"/>
    <w:rsid w:val="004E4C1C"/>
    <w:rsid w:val="00517146"/>
    <w:rsid w:val="00584446"/>
    <w:rsid w:val="0080612A"/>
    <w:rsid w:val="0094086F"/>
    <w:rsid w:val="0098074C"/>
    <w:rsid w:val="00C06205"/>
    <w:rsid w:val="00C4006C"/>
    <w:rsid w:val="00CA227C"/>
    <w:rsid w:val="00E5729F"/>
    <w:rsid w:val="00ED3DA7"/>
    <w:rsid w:val="00F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4E64"/>
  <w15:chartTrackingRefBased/>
  <w15:docId w15:val="{AAE9D061-5EC0-4A04-9AA2-E23F18C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64</cp:revision>
  <cp:lastPrinted>2022-03-14T11:06:00Z</cp:lastPrinted>
  <dcterms:created xsi:type="dcterms:W3CDTF">2022-02-21T09:05:00Z</dcterms:created>
  <dcterms:modified xsi:type="dcterms:W3CDTF">2022-03-14T11:07:00Z</dcterms:modified>
</cp:coreProperties>
</file>