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imię/imiona i nazwisko</w:t>
      </w:r>
      <w:r w:rsidRPr="00E036DE">
        <w:rPr>
          <w:rFonts w:ascii="Arial" w:hAnsi="Arial" w:cs="Arial"/>
          <w:sz w:val="24"/>
          <w:szCs w:val="24"/>
          <w:lang w:eastAsia="pl-PL"/>
        </w:rPr>
        <w:t>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(tytuł, stopień naukowy)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(stanowisko)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(wydział, jednostka organizacyjna)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(nr telefonu)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e-mail</w:t>
      </w:r>
      <w:r w:rsidRPr="00E036DE">
        <w:rPr>
          <w:rFonts w:ascii="Arial" w:hAnsi="Arial" w:cs="Arial"/>
          <w:sz w:val="24"/>
          <w:szCs w:val="24"/>
          <w:lang w:eastAsia="pl-PL"/>
        </w:rPr>
        <w:t>)</w:t>
      </w: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E036DE">
        <w:rPr>
          <w:rFonts w:ascii="Arial" w:hAnsi="Arial" w:cs="Arial"/>
          <w:b/>
          <w:bCs/>
          <w:sz w:val="32"/>
          <w:szCs w:val="32"/>
          <w:lang w:eastAsia="pl-PL"/>
        </w:rPr>
        <w:t>Zgoda kandydata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354EA4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 xml:space="preserve">Wyrażam zgodę na kandydowanie do </w:t>
      </w:r>
      <w:r w:rsidR="00FD123D">
        <w:rPr>
          <w:rFonts w:ascii="Arial" w:hAnsi="Arial" w:cs="Arial"/>
          <w:sz w:val="24"/>
          <w:szCs w:val="24"/>
          <w:lang w:eastAsia="pl-PL"/>
        </w:rPr>
        <w:t>Rady</w:t>
      </w:r>
      <w:r w:rsidR="00354EA4">
        <w:rPr>
          <w:rFonts w:ascii="Arial" w:hAnsi="Arial" w:cs="Arial"/>
          <w:sz w:val="24"/>
          <w:szCs w:val="24"/>
          <w:lang w:eastAsia="pl-PL"/>
        </w:rPr>
        <w:t xml:space="preserve"> Wydziału Biologii UW </w:t>
      </w:r>
      <w:r w:rsidRPr="00E036DE">
        <w:rPr>
          <w:rFonts w:ascii="Arial" w:hAnsi="Arial" w:cs="Arial"/>
          <w:sz w:val="24"/>
          <w:szCs w:val="24"/>
          <w:lang w:eastAsia="pl-PL"/>
        </w:rPr>
        <w:t>w kadencji 20</w:t>
      </w:r>
      <w:r>
        <w:rPr>
          <w:rFonts w:ascii="Arial" w:hAnsi="Arial" w:cs="Arial"/>
          <w:sz w:val="24"/>
          <w:szCs w:val="24"/>
          <w:lang w:eastAsia="pl-PL"/>
        </w:rPr>
        <w:t>20</w:t>
      </w:r>
      <w:r w:rsidRPr="00E036DE">
        <w:rPr>
          <w:rFonts w:ascii="Arial" w:hAnsi="Arial" w:cs="Arial"/>
          <w:sz w:val="24"/>
          <w:szCs w:val="24"/>
          <w:lang w:eastAsia="pl-PL"/>
        </w:rPr>
        <w:t>-202</w:t>
      </w:r>
      <w:r>
        <w:rPr>
          <w:rFonts w:ascii="Arial" w:hAnsi="Arial" w:cs="Arial"/>
          <w:sz w:val="24"/>
          <w:szCs w:val="24"/>
          <w:lang w:eastAsia="pl-PL"/>
        </w:rPr>
        <w:t>4</w:t>
      </w:r>
      <w:r w:rsidRPr="00E036DE">
        <w:rPr>
          <w:rFonts w:ascii="Arial" w:hAnsi="Arial" w:cs="Arial"/>
          <w:sz w:val="24"/>
          <w:szCs w:val="24"/>
          <w:lang w:eastAsia="pl-PL"/>
        </w:rPr>
        <w:t>. W przypadku wyboru zgadzam się objąć stanowisko lub mandat.</w:t>
      </w:r>
      <w:bookmarkStart w:id="0" w:name="_GoBack"/>
      <w:bookmarkEnd w:id="0"/>
    </w:p>
    <w:p w:rsidR="00A81D52" w:rsidRPr="00E036DE" w:rsidRDefault="00A81D52" w:rsidP="00A81D52">
      <w:pPr>
        <w:suppressAutoHyphens w:val="0"/>
        <w:spacing w:line="360" w:lineRule="auto"/>
        <w:ind w:left="5400"/>
        <w:jc w:val="both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br/>
      </w:r>
      <w:r w:rsidRPr="00E036DE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</w:t>
      </w:r>
    </w:p>
    <w:p w:rsidR="00A81D52" w:rsidRPr="00E036DE" w:rsidRDefault="00A81D52" w:rsidP="00A81D52">
      <w:pPr>
        <w:suppressAutoHyphens w:val="0"/>
        <w:ind w:left="5400"/>
        <w:jc w:val="center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(data i podpis)</w:t>
      </w:r>
    </w:p>
    <w:p w:rsidR="00A81D52" w:rsidRPr="00E036DE" w:rsidRDefault="00A81D52" w:rsidP="00A81D52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br w:type="page"/>
      </w:r>
      <w:r w:rsidRPr="00E036DE">
        <w:rPr>
          <w:rFonts w:ascii="Arial" w:hAnsi="Arial" w:cs="Arial"/>
          <w:b/>
          <w:sz w:val="24"/>
          <w:szCs w:val="24"/>
          <w:lang w:eastAsia="pl-PL"/>
        </w:rPr>
        <w:lastRenderedPageBreak/>
        <w:t>Informacja dotycząca przetwarzania danych osobowych</w:t>
      </w:r>
    </w:p>
    <w:p w:rsidR="00A81D52" w:rsidRPr="00E036DE" w:rsidRDefault="00A81D52" w:rsidP="00A81D52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A81D52" w:rsidRPr="00E036DE" w:rsidRDefault="00A81D52" w:rsidP="00A81D52">
      <w:pPr>
        <w:suppressAutoHyphens w:val="0"/>
        <w:rPr>
          <w:rFonts w:ascii="Arial" w:hAnsi="Arial" w:cs="Arial"/>
          <w:b/>
          <w:sz w:val="24"/>
          <w:szCs w:val="24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Administrator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Administratorem Państwa danych jest Uniwersytet Warszawski, ul. Krakowskie Przedmieście 26/28, 00-927 Warszawa.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Z administratorem można kontaktować się:</w:t>
      </w:r>
    </w:p>
    <w:p w:rsidR="00A81D52" w:rsidRPr="00E036DE" w:rsidRDefault="00A81D52" w:rsidP="00A81D52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Listownie;</w:t>
      </w:r>
    </w:p>
    <w:p w:rsidR="00A81D52" w:rsidRPr="00E036DE" w:rsidRDefault="00A81D52" w:rsidP="00A81D52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drogą elektroniczną: ukw@adm.uw.edu.pl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Inspektor Ochrony Danych (IOD)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 xml:space="preserve">Administrator wyznaczył Inspektora Ochrony Danych, z którym mogą się Państwo kontaktować mailowo: </w:t>
      </w:r>
      <w:hyperlink r:id="rId7" w:history="1">
        <w:r w:rsidRPr="00E036DE">
          <w:rPr>
            <w:rFonts w:ascii="Arial" w:hAnsi="Arial" w:cs="Arial"/>
            <w:color w:val="0563C1"/>
            <w:sz w:val="22"/>
            <w:szCs w:val="22"/>
            <w:u w:val="single"/>
            <w:lang w:eastAsia="pl-PL"/>
          </w:rPr>
          <w:t>iod@adm.uw.edu.pl</w:t>
        </w:r>
      </w:hyperlink>
      <w:r w:rsidRPr="00E036DE">
        <w:rPr>
          <w:rFonts w:ascii="Arial" w:hAnsi="Arial" w:cs="Arial"/>
          <w:sz w:val="22"/>
          <w:szCs w:val="22"/>
          <w:lang w:eastAsia="pl-PL"/>
        </w:rPr>
        <w:t>. Z IOD można się kontaktować we wszystkich sprawach dotyczących przetwarzania Państwa danych osobowych przez Uniwersytet Warszawski oraz korzystania przez Państwa praw związanych z przetwarzaniem danych osobowych.</w:t>
      </w:r>
    </w:p>
    <w:p w:rsidR="00A81D52" w:rsidRPr="00E036DE" w:rsidRDefault="00A81D52" w:rsidP="00A81D52">
      <w:pPr>
        <w:suppressAutoHyphens w:val="0"/>
        <w:spacing w:before="24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Cel i podstawy prawne przetwarzania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Dane osobowe przetwarzane są w celu przeprowadzenia czynności niezbędnych do zrealizowania procedur wyborczych w kadencji 20</w:t>
      </w:r>
      <w:r>
        <w:rPr>
          <w:rFonts w:ascii="Arial" w:hAnsi="Arial" w:cs="Arial"/>
          <w:sz w:val="22"/>
          <w:szCs w:val="22"/>
          <w:lang w:eastAsia="pl-PL"/>
        </w:rPr>
        <w:t>20-2024</w:t>
      </w:r>
      <w:r w:rsidRPr="00E036DE">
        <w:rPr>
          <w:rFonts w:ascii="Arial" w:hAnsi="Arial" w:cs="Arial"/>
          <w:sz w:val="22"/>
          <w:szCs w:val="22"/>
          <w:lang w:eastAsia="pl-PL"/>
        </w:rPr>
        <w:t>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Podstawę przetwarzania danych kandydata stanowi art. 6 ust. 1 lit. a RODO</w:t>
      </w:r>
      <w:r w:rsidRPr="00E036DE">
        <w:rPr>
          <w:rFonts w:ascii="Arial" w:hAnsi="Arial" w:cs="Arial"/>
          <w:sz w:val="22"/>
          <w:szCs w:val="22"/>
          <w:vertAlign w:val="superscript"/>
          <w:lang w:eastAsia="pl-PL"/>
        </w:rPr>
        <w:footnoteReference w:customMarkFollows="1" w:id="1"/>
        <w:sym w:font="Symbol" w:char="F02A"/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Zgodę można wycofać wysyłając maila na adres: ukw@adm.uw.edu.pl.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W przypadku wyboru podstawę przetwarzania danych osobowych stanowi art. 6 ust. 1 lit. c RODO – przetwarzanie danych jest niezbędne do wypełnienia obowiązku prawnego ciążącego na administratorze, obowiązek prawny wynika z ustawy Prawo o szkolnictwie wyższym i nauce (Dz. U. z 2018 r. poz. 1668) oraz Statutu Uniwersytetu Warszawskiego (Monitor UW z 2019 r. poz. 190).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Okres przechowywania danych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 xml:space="preserve">Państwa dane osobowe będą przechowywane przez okres realizacji czynności wyborczych, a następnie przez czas określony w przepisach i instrukcji kancelaryjnej obowiązującej na Uniwersytecie Warszawskim. 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Odbiorcy danych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Dane osobowe będą przetwarzane przez upoważnionych pracowników Uniwersytetu Warszawskiego w tym członków Uczelnianej Komisji Wyborczej.</w:t>
      </w:r>
    </w:p>
    <w:p w:rsidR="00A81D52" w:rsidRPr="00E036DE" w:rsidRDefault="00A81D52" w:rsidP="00A81D52">
      <w:pPr>
        <w:suppressAutoHyphens w:val="0"/>
        <w:spacing w:before="24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Prawa osób, których dane dotyczą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Na zasadach określonych przez RODO mają Państwo prawo do: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dostępu do swoich danych oraz otrzymania ich kopii;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sprostowania (poprawiania) swoich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ograniczenia przetwarzania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usunięcia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wniesienia skargi do Prezesa Urzędu Ochrony Danych Osobowych.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 xml:space="preserve">Informacja o wymogu podania danych </w:t>
      </w:r>
    </w:p>
    <w:p w:rsidR="00A81D52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Podanie przez Państwa danych osobowych jest dobrowolne, w przypadku niepodania danych nie będą Państwo mogli kandydować.</w:t>
      </w:r>
    </w:p>
    <w:p w:rsidR="006340E8" w:rsidRDefault="006340E8" w:rsidP="00A81D52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33" w:rsidRDefault="004D0C33" w:rsidP="00A81D52">
      <w:r>
        <w:separator/>
      </w:r>
    </w:p>
  </w:endnote>
  <w:endnote w:type="continuationSeparator" w:id="0">
    <w:p w:rsidR="004D0C33" w:rsidRDefault="004D0C33" w:rsidP="00A8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33" w:rsidRDefault="004D0C33" w:rsidP="00A81D52">
      <w:r>
        <w:separator/>
      </w:r>
    </w:p>
  </w:footnote>
  <w:footnote w:type="continuationSeparator" w:id="0">
    <w:p w:rsidR="004D0C33" w:rsidRDefault="004D0C33" w:rsidP="00A81D52">
      <w:r>
        <w:continuationSeparator/>
      </w:r>
    </w:p>
  </w:footnote>
  <w:footnote w:id="1">
    <w:p w:rsidR="00A81D52" w:rsidRDefault="00A81D52" w:rsidP="00A81D52">
      <w:pPr>
        <w:pStyle w:val="Tekstprzypisudolnego1"/>
        <w:jc w:val="both"/>
      </w:pPr>
      <w:r w:rsidRPr="008B0907">
        <w:rPr>
          <w:rStyle w:val="Odwoanieprzypisudolnego"/>
        </w:rPr>
        <w:sym w:font="Symbol" w:char="F02A"/>
      </w:r>
      <w:r>
        <w:t xml:space="preserve"> </w:t>
      </w:r>
      <w:r w:rsidRPr="008B0907">
        <w:rPr>
          <w:rFonts w:ascii="Arial" w:hAnsi="Arial" w:cs="Arial"/>
        </w:rPr>
        <w:t xml:space="preserve">Rozporządzenie Parlamentu Europejskiego i Rady (UE) 2016/679 z dnia 27 kwietnia 2016 r. </w:t>
      </w:r>
      <w:r w:rsidRPr="008B0907">
        <w:rPr>
          <w:rFonts w:ascii="Arial" w:hAnsi="Arial" w:cs="Aria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</w:rPr>
        <w:br/>
      </w:r>
      <w:r w:rsidRPr="008B0907">
        <w:rPr>
          <w:rFonts w:ascii="Arial" w:hAnsi="Arial" w:cs="Arial"/>
        </w:rPr>
        <w:t xml:space="preserve">o ochronie danych) (Dz. Urz. UE L 119 z 04.05.2016 r., str. 1, z </w:t>
      </w:r>
      <w:proofErr w:type="spellStart"/>
      <w:r w:rsidRPr="008B0907">
        <w:rPr>
          <w:rFonts w:ascii="Arial" w:hAnsi="Arial" w:cs="Arial"/>
        </w:rPr>
        <w:t>późn</w:t>
      </w:r>
      <w:proofErr w:type="spellEnd"/>
      <w:r w:rsidRPr="008B0907">
        <w:rPr>
          <w:rFonts w:ascii="Arial" w:hAnsi="Arial" w:cs="Arial"/>
        </w:rPr>
        <w:t>. zm.)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52"/>
    <w:rsid w:val="0031178D"/>
    <w:rsid w:val="00354EA4"/>
    <w:rsid w:val="004D0C33"/>
    <w:rsid w:val="006340E8"/>
    <w:rsid w:val="007A74ED"/>
    <w:rsid w:val="00A81D52"/>
    <w:rsid w:val="00E50D3F"/>
    <w:rsid w:val="00F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1D75"/>
  <w15:chartTrackingRefBased/>
  <w15:docId w15:val="{46367651-F4BF-4F55-A467-714D6D36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D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1D52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1D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81D5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A81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81D5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81D52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81D5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Radek Mazur</cp:lastModifiedBy>
  <cp:revision>3</cp:revision>
  <dcterms:created xsi:type="dcterms:W3CDTF">2020-02-17T09:38:00Z</dcterms:created>
  <dcterms:modified xsi:type="dcterms:W3CDTF">2020-02-17T09:38:00Z</dcterms:modified>
</cp:coreProperties>
</file>