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8C" w:rsidRPr="0042052E" w:rsidRDefault="00954D8C" w:rsidP="00954D8C">
      <w:pPr>
        <w:keepNext/>
        <w:tabs>
          <w:tab w:val="num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(imię</w:t>
      </w:r>
      <w:r>
        <w:rPr>
          <w:rFonts w:ascii="Arial" w:hAnsi="Arial" w:cs="Arial"/>
          <w:sz w:val="24"/>
          <w:szCs w:val="24"/>
          <w:lang w:eastAsia="pl-PL"/>
        </w:rPr>
        <w:t>/imiona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i nazwisko)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:rsidR="00954D8C" w:rsidRPr="00E036D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(nr telefonu)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42052E">
        <w:rPr>
          <w:rFonts w:ascii="Arial" w:hAnsi="Arial" w:cs="Arial"/>
          <w:sz w:val="24"/>
          <w:szCs w:val="24"/>
          <w:lang w:eastAsia="pl-PL"/>
        </w:rPr>
        <w:t>)</w:t>
      </w: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42052E">
        <w:rPr>
          <w:rFonts w:ascii="Arial" w:hAnsi="Arial" w:cs="Arial"/>
          <w:b/>
          <w:bCs/>
          <w:sz w:val="32"/>
          <w:szCs w:val="32"/>
          <w:lang w:eastAsia="pl-PL"/>
        </w:rPr>
        <w:t>Oświadczenie kandydata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Oświadczam, że spełniam warunki bierne</w:t>
      </w:r>
      <w:r>
        <w:rPr>
          <w:rFonts w:ascii="Arial" w:hAnsi="Arial" w:cs="Arial"/>
          <w:sz w:val="24"/>
          <w:szCs w:val="24"/>
          <w:lang w:eastAsia="pl-PL"/>
        </w:rPr>
        <w:t>go prawa wyborczego określone w </w:t>
      </w:r>
      <w:r w:rsidRPr="0042052E">
        <w:rPr>
          <w:rFonts w:ascii="Arial" w:hAnsi="Arial" w:cs="Arial"/>
          <w:sz w:val="24"/>
          <w:szCs w:val="24"/>
          <w:lang w:eastAsia="pl-PL"/>
        </w:rPr>
        <w:t>Statu</w:t>
      </w:r>
      <w:r>
        <w:rPr>
          <w:rFonts w:ascii="Arial" w:hAnsi="Arial" w:cs="Arial"/>
          <w:sz w:val="24"/>
          <w:szCs w:val="24"/>
          <w:lang w:eastAsia="pl-PL"/>
        </w:rPr>
        <w:t>cie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Uniwersytetu Warszawskiego (Monitor UW z 2019 r. poz. 190)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 oraz w </w:t>
      </w:r>
      <w:r>
        <w:rPr>
          <w:rFonts w:ascii="Arial" w:hAnsi="Arial" w:cs="Arial"/>
          <w:sz w:val="24"/>
          <w:szCs w:val="24"/>
          <w:lang w:eastAsia="pl-PL"/>
        </w:rPr>
        <w:t>innych przepisach prawa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uprawniające do kandy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dowania na </w:t>
      </w:r>
      <w:r w:rsidR="008F665F">
        <w:rPr>
          <w:rFonts w:ascii="Arial" w:hAnsi="Arial" w:cs="Arial"/>
          <w:sz w:val="24"/>
          <w:szCs w:val="24"/>
          <w:lang w:eastAsia="pl-PL"/>
        </w:rPr>
        <w:t xml:space="preserve">Członka </w:t>
      </w:r>
      <w:r w:rsidR="00572D01">
        <w:rPr>
          <w:rFonts w:ascii="Arial" w:hAnsi="Arial" w:cs="Arial"/>
          <w:sz w:val="24"/>
          <w:szCs w:val="24"/>
          <w:lang w:eastAsia="pl-PL"/>
        </w:rPr>
        <w:t xml:space="preserve">Rady </w:t>
      </w:r>
      <w:r w:rsidR="008F665F">
        <w:rPr>
          <w:rFonts w:ascii="Arial" w:hAnsi="Arial" w:cs="Arial"/>
          <w:sz w:val="24"/>
          <w:szCs w:val="24"/>
          <w:lang w:eastAsia="pl-PL"/>
        </w:rPr>
        <w:t>Wydziału Biologii UW</w:t>
      </w:r>
      <w:r w:rsidRPr="0042052E">
        <w:rPr>
          <w:rFonts w:ascii="Arial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p w:rsidR="00954D8C" w:rsidRPr="0042052E" w:rsidRDefault="00954D8C" w:rsidP="00954D8C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br/>
      </w:r>
      <w:r w:rsidRPr="0042052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:rsidR="00954D8C" w:rsidRPr="0042052E" w:rsidRDefault="00954D8C" w:rsidP="00954D8C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(data i podpis)</w:t>
      </w:r>
    </w:p>
    <w:p w:rsidR="006340E8" w:rsidRDefault="006340E8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xMDU3MjQyszAytDRV0lEKTi0uzszPAykwrAUAzwr5ZSwAAAA="/>
  </w:docVars>
  <w:rsids>
    <w:rsidRoot w:val="00954D8C"/>
    <w:rsid w:val="00436409"/>
    <w:rsid w:val="00572D01"/>
    <w:rsid w:val="006340E8"/>
    <w:rsid w:val="007022D3"/>
    <w:rsid w:val="008B52E4"/>
    <w:rsid w:val="008F665F"/>
    <w:rsid w:val="0095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103F"/>
  <w15:chartTrackingRefBased/>
  <w15:docId w15:val="{8335AE25-E1A8-4F29-ADAE-C68F90D5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4D8C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D8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Radek Mazur</cp:lastModifiedBy>
  <cp:revision>3</cp:revision>
  <dcterms:created xsi:type="dcterms:W3CDTF">2020-02-17T09:36:00Z</dcterms:created>
  <dcterms:modified xsi:type="dcterms:W3CDTF">2020-02-17T09:37:00Z</dcterms:modified>
</cp:coreProperties>
</file>